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D5A" w:rsidRPr="00EB314E" w:rsidRDefault="00287D5A" w:rsidP="00287D5A">
      <w:pPr>
        <w:jc w:val="both"/>
        <w:rPr>
          <w:rFonts w:ascii="Sylfaen" w:hAnsi="Sylfaen" w:cstheme="minorHAnsi"/>
          <w:b/>
          <w:noProof/>
          <w:color w:val="2E74B5" w:themeColor="accent1" w:themeShade="BF"/>
          <w:sz w:val="24"/>
          <w:lang w:val="hy-AM"/>
        </w:rPr>
      </w:pPr>
      <w:r w:rsidRPr="00EB314E">
        <w:rPr>
          <w:rFonts w:ascii="Sylfaen" w:hAnsi="Sylfaen" w:cstheme="minorHAnsi"/>
          <w:b/>
          <w:noProof/>
          <w:color w:val="2E74B5" w:themeColor="accent1" w:themeShade="BF"/>
          <w:sz w:val="24"/>
          <w:lang w:val="hy-AM"/>
        </w:rPr>
        <w:t>Հավելված 3. Հանքարդյունաբերության ոլորտին առնչվող օրենքների ցանկ</w:t>
      </w:r>
    </w:p>
    <w:p w:rsidR="00CC6934" w:rsidRPr="00EB314E" w:rsidRDefault="0069482A" w:rsidP="000E37EB">
      <w:pPr>
        <w:pStyle w:val="ListParagraph"/>
        <w:numPr>
          <w:ilvl w:val="0"/>
          <w:numId w:val="3"/>
        </w:numPr>
        <w:jc w:val="both"/>
        <w:rPr>
          <w:rFonts w:ascii="Sylfaen" w:hAnsi="Sylfaen" w:cstheme="minorHAnsi"/>
          <w:noProof/>
          <w:sz w:val="22"/>
          <w:szCs w:val="22"/>
          <w:lang w:val="af-ZA"/>
        </w:rPr>
      </w:pPr>
      <w:bookmarkStart w:id="0" w:name="_GoBack"/>
      <w:r w:rsidRPr="00EB314E">
        <w:rPr>
          <w:rFonts w:ascii="Sylfaen" w:hAnsi="Sylfaen" w:cstheme="minorHAnsi"/>
          <w:noProof/>
          <w:sz w:val="22"/>
          <w:szCs w:val="22"/>
          <w:lang w:val="hy-AM"/>
        </w:rPr>
        <w:t>ՀՀ Սահմանադրություն</w:t>
      </w:r>
    </w:p>
    <w:p w:rsidR="005F7C34" w:rsidRPr="00EB314E" w:rsidRDefault="005F7C34" w:rsidP="000E37EB">
      <w:pPr>
        <w:pStyle w:val="ListParagraph"/>
        <w:numPr>
          <w:ilvl w:val="0"/>
          <w:numId w:val="3"/>
        </w:numPr>
        <w:jc w:val="both"/>
        <w:rPr>
          <w:rFonts w:ascii="Sylfaen" w:hAnsi="Sylfaen" w:cstheme="minorHAnsi"/>
          <w:noProof/>
          <w:sz w:val="22"/>
          <w:szCs w:val="22"/>
          <w:lang w:val="af-ZA"/>
        </w:rPr>
      </w:pPr>
      <w:r w:rsidRPr="00EB314E">
        <w:rPr>
          <w:rFonts w:ascii="Sylfaen" w:hAnsi="Sylfaen" w:cstheme="minorHAnsi"/>
          <w:noProof/>
          <w:sz w:val="22"/>
          <w:szCs w:val="22"/>
          <w:lang w:val="hy-AM"/>
        </w:rPr>
        <w:t>ՀՀ Ընդերքի մասին օրենսգիրք</w:t>
      </w:r>
    </w:p>
    <w:p w:rsidR="0016192D" w:rsidRPr="00EB314E" w:rsidRDefault="00CC6934" w:rsidP="000E37EB">
      <w:pPr>
        <w:pStyle w:val="ListParagraph"/>
        <w:numPr>
          <w:ilvl w:val="0"/>
          <w:numId w:val="3"/>
        </w:numPr>
        <w:jc w:val="both"/>
        <w:rPr>
          <w:rFonts w:ascii="Sylfaen" w:hAnsi="Sylfaen" w:cstheme="minorHAnsi"/>
          <w:noProof/>
          <w:sz w:val="22"/>
          <w:szCs w:val="22"/>
          <w:lang w:val="af-ZA"/>
        </w:rPr>
      </w:pPr>
      <w:r w:rsidRPr="00EB314E">
        <w:rPr>
          <w:rFonts w:ascii="Sylfaen" w:hAnsi="Sylfaen" w:cstheme="minorHAnsi"/>
          <w:noProof/>
          <w:sz w:val="22"/>
          <w:szCs w:val="22"/>
          <w:lang w:val="hy-AM"/>
        </w:rPr>
        <w:t>ՀՀ Հարկային օրենսգիրք</w:t>
      </w:r>
    </w:p>
    <w:p w:rsidR="005F7C34" w:rsidRPr="00EB314E" w:rsidRDefault="005F7C34" w:rsidP="000E37EB">
      <w:pPr>
        <w:pStyle w:val="ListParagraph"/>
        <w:numPr>
          <w:ilvl w:val="0"/>
          <w:numId w:val="3"/>
        </w:numPr>
        <w:jc w:val="both"/>
        <w:rPr>
          <w:rFonts w:ascii="Sylfaen" w:hAnsi="Sylfaen" w:cstheme="minorHAnsi"/>
          <w:noProof/>
          <w:sz w:val="22"/>
          <w:szCs w:val="22"/>
          <w:lang w:val="af-ZA"/>
        </w:rPr>
      </w:pPr>
      <w:r w:rsidRPr="00EB314E">
        <w:rPr>
          <w:rFonts w:ascii="Sylfaen" w:hAnsi="Sylfaen" w:cstheme="minorHAnsi"/>
          <w:noProof/>
          <w:sz w:val="22"/>
          <w:szCs w:val="22"/>
          <w:lang w:val="hy-AM"/>
        </w:rPr>
        <w:t>ՀՀ Աշխատանքային օրենսքգիրք</w:t>
      </w:r>
    </w:p>
    <w:p w:rsidR="00314640" w:rsidRPr="00EB314E" w:rsidRDefault="00314640" w:rsidP="000E37EB">
      <w:pPr>
        <w:pStyle w:val="ListParagraph"/>
        <w:numPr>
          <w:ilvl w:val="0"/>
          <w:numId w:val="3"/>
        </w:numPr>
        <w:jc w:val="both"/>
        <w:rPr>
          <w:rFonts w:ascii="Sylfaen" w:hAnsi="Sylfaen" w:cstheme="minorHAnsi"/>
          <w:noProof/>
          <w:sz w:val="22"/>
          <w:szCs w:val="22"/>
          <w:lang w:val="af-ZA"/>
        </w:rPr>
      </w:pPr>
      <w:r w:rsidRPr="00EB314E">
        <w:rPr>
          <w:rFonts w:ascii="Sylfaen" w:hAnsi="Sylfaen" w:cstheme="minorHAnsi"/>
          <w:noProof/>
          <w:sz w:val="22"/>
          <w:szCs w:val="22"/>
          <w:lang w:val="hy-AM"/>
        </w:rPr>
        <w:t>ՀՀ Քաղաքացիական օրենսգիրք</w:t>
      </w:r>
    </w:p>
    <w:p w:rsidR="0016192D" w:rsidRPr="00EB314E" w:rsidRDefault="0016192D" w:rsidP="000E37EB">
      <w:pPr>
        <w:pStyle w:val="ListParagraph"/>
        <w:numPr>
          <w:ilvl w:val="0"/>
          <w:numId w:val="3"/>
        </w:numPr>
        <w:jc w:val="both"/>
        <w:rPr>
          <w:rFonts w:ascii="Sylfaen" w:hAnsi="Sylfaen" w:cstheme="minorHAnsi"/>
          <w:noProof/>
          <w:sz w:val="22"/>
          <w:szCs w:val="22"/>
          <w:lang w:val="af-ZA"/>
        </w:rPr>
      </w:pPr>
      <w:r w:rsidRPr="00EB314E">
        <w:rPr>
          <w:rFonts w:ascii="Sylfaen" w:hAnsi="Sylfaen" w:cstheme="minorHAnsi"/>
          <w:noProof/>
          <w:sz w:val="22"/>
          <w:szCs w:val="22"/>
          <w:lang w:val="hy-AM"/>
        </w:rPr>
        <w:t>ՀՀ Հողային օրենսգիրք</w:t>
      </w:r>
    </w:p>
    <w:p w:rsidR="00250B9C" w:rsidRDefault="00250B9C" w:rsidP="000E37EB">
      <w:pPr>
        <w:pStyle w:val="ListParagraph"/>
        <w:numPr>
          <w:ilvl w:val="0"/>
          <w:numId w:val="3"/>
        </w:numPr>
        <w:jc w:val="both"/>
        <w:rPr>
          <w:rFonts w:ascii="Sylfaen" w:hAnsi="Sylfaen" w:cstheme="minorHAnsi"/>
          <w:noProof/>
          <w:sz w:val="22"/>
          <w:szCs w:val="22"/>
          <w:lang w:val="af-ZA"/>
        </w:rPr>
      </w:pPr>
      <w:r w:rsidRPr="00EB314E">
        <w:rPr>
          <w:rFonts w:ascii="Sylfaen" w:hAnsi="Sylfaen" w:cstheme="minorHAnsi"/>
          <w:noProof/>
          <w:sz w:val="22"/>
          <w:szCs w:val="22"/>
          <w:lang w:val="hy-AM"/>
        </w:rPr>
        <w:t xml:space="preserve">ՀՀ </w:t>
      </w:r>
      <w:r w:rsidRPr="00EB314E">
        <w:rPr>
          <w:rFonts w:ascii="Sylfaen" w:hAnsi="Sylfaen" w:cstheme="minorHAnsi"/>
          <w:noProof/>
          <w:sz w:val="22"/>
          <w:szCs w:val="22"/>
          <w:lang w:val="af-ZA"/>
        </w:rPr>
        <w:t xml:space="preserve">Վարչական դատավարության </w:t>
      </w:r>
      <w:r w:rsidRPr="00EB314E">
        <w:rPr>
          <w:rFonts w:ascii="Sylfaen" w:hAnsi="Sylfaen" w:cstheme="minorHAnsi"/>
          <w:noProof/>
          <w:sz w:val="22"/>
          <w:szCs w:val="22"/>
          <w:lang w:val="hy-AM"/>
        </w:rPr>
        <w:t>օրենսգիրք</w:t>
      </w:r>
      <w:r w:rsidRPr="00EB314E">
        <w:rPr>
          <w:rFonts w:ascii="Sylfaen" w:hAnsi="Sylfaen" w:cstheme="minorHAnsi"/>
          <w:noProof/>
          <w:sz w:val="22"/>
          <w:szCs w:val="22"/>
          <w:lang w:val="af-ZA"/>
        </w:rPr>
        <w:t xml:space="preserve"> </w:t>
      </w:r>
    </w:p>
    <w:p w:rsidR="00250B9C" w:rsidRDefault="00250B9C" w:rsidP="000E37EB">
      <w:pPr>
        <w:pStyle w:val="ListParagraph"/>
        <w:numPr>
          <w:ilvl w:val="0"/>
          <w:numId w:val="3"/>
        </w:numPr>
        <w:jc w:val="both"/>
        <w:rPr>
          <w:rFonts w:ascii="Sylfaen" w:hAnsi="Sylfaen" w:cstheme="minorHAnsi"/>
          <w:noProof/>
          <w:sz w:val="22"/>
          <w:szCs w:val="22"/>
          <w:lang w:val="af-ZA"/>
        </w:rPr>
      </w:pPr>
      <w:r w:rsidRPr="00EB314E">
        <w:rPr>
          <w:rFonts w:ascii="Sylfaen" w:hAnsi="Sylfaen" w:cstheme="minorHAnsi"/>
          <w:noProof/>
          <w:sz w:val="22"/>
          <w:szCs w:val="22"/>
          <w:lang w:val="af-ZA"/>
        </w:rPr>
        <w:t xml:space="preserve">Հարկերի մասին ՀՀ օրենք </w:t>
      </w:r>
    </w:p>
    <w:p w:rsidR="00AA1E7C" w:rsidRPr="00EB314E" w:rsidRDefault="00AA1E7C" w:rsidP="000E37EB">
      <w:pPr>
        <w:pStyle w:val="ListParagraph"/>
        <w:numPr>
          <w:ilvl w:val="0"/>
          <w:numId w:val="3"/>
        </w:numPr>
        <w:jc w:val="both"/>
        <w:rPr>
          <w:rFonts w:ascii="Sylfaen" w:hAnsi="Sylfaen" w:cstheme="minorHAnsi"/>
          <w:noProof/>
          <w:sz w:val="22"/>
          <w:szCs w:val="22"/>
          <w:lang w:val="af-ZA"/>
        </w:rPr>
      </w:pPr>
      <w:r w:rsidRPr="00EB314E">
        <w:rPr>
          <w:rFonts w:ascii="Sylfaen" w:hAnsi="Sylfaen" w:cstheme="minorHAnsi"/>
          <w:noProof/>
          <w:sz w:val="22"/>
          <w:szCs w:val="22"/>
          <w:lang w:val="af-ZA"/>
        </w:rPr>
        <w:t>Եկամտային հարկի մասին ՀՀ օրենք</w:t>
      </w:r>
    </w:p>
    <w:p w:rsidR="00AA1E7C" w:rsidRPr="00EB314E" w:rsidRDefault="00AA1E7C" w:rsidP="000E37EB">
      <w:pPr>
        <w:pStyle w:val="ListParagraph"/>
        <w:numPr>
          <w:ilvl w:val="0"/>
          <w:numId w:val="3"/>
        </w:numPr>
        <w:jc w:val="both"/>
        <w:rPr>
          <w:rFonts w:ascii="Sylfaen" w:hAnsi="Sylfaen" w:cstheme="minorHAnsi"/>
          <w:noProof/>
          <w:sz w:val="22"/>
          <w:szCs w:val="22"/>
          <w:lang w:val="af-ZA"/>
        </w:rPr>
      </w:pPr>
      <w:r w:rsidRPr="00EB314E">
        <w:rPr>
          <w:rFonts w:ascii="Sylfaen" w:hAnsi="Sylfaen" w:cstheme="minorHAnsi"/>
          <w:noProof/>
          <w:sz w:val="22"/>
          <w:szCs w:val="22"/>
          <w:lang w:val="af-ZA"/>
        </w:rPr>
        <w:t>Շահութահարկի մասին ՀՀ</w:t>
      </w:r>
      <w:r w:rsidRPr="00EB314E">
        <w:rPr>
          <w:rFonts w:ascii="Sylfaen" w:hAnsi="Sylfaen" w:cstheme="minorHAnsi"/>
          <w:noProof/>
          <w:sz w:val="22"/>
          <w:szCs w:val="22"/>
          <w:lang w:val="hy-AM"/>
        </w:rPr>
        <w:t xml:space="preserve"> </w:t>
      </w:r>
      <w:r w:rsidRPr="00EB314E">
        <w:rPr>
          <w:rFonts w:ascii="Sylfaen" w:hAnsi="Sylfaen" w:cstheme="minorHAnsi"/>
          <w:noProof/>
          <w:sz w:val="22"/>
          <w:szCs w:val="22"/>
          <w:lang w:val="af-ZA"/>
        </w:rPr>
        <w:t>օրենք</w:t>
      </w:r>
    </w:p>
    <w:p w:rsidR="00F70CE6" w:rsidRPr="00EB314E" w:rsidRDefault="00F70CE6" w:rsidP="000E37EB">
      <w:pPr>
        <w:pStyle w:val="ListParagraph"/>
        <w:numPr>
          <w:ilvl w:val="0"/>
          <w:numId w:val="3"/>
        </w:numPr>
        <w:jc w:val="both"/>
        <w:rPr>
          <w:rFonts w:ascii="Sylfaen" w:hAnsi="Sylfaen" w:cstheme="minorHAnsi"/>
          <w:noProof/>
          <w:sz w:val="22"/>
          <w:szCs w:val="22"/>
          <w:lang w:val="af-ZA"/>
        </w:rPr>
      </w:pPr>
      <w:r w:rsidRPr="00EB314E">
        <w:rPr>
          <w:rFonts w:ascii="Sylfaen" w:hAnsi="Sylfaen" w:cstheme="minorHAnsi"/>
          <w:noProof/>
          <w:sz w:val="22"/>
          <w:szCs w:val="22"/>
          <w:lang w:val="hy-AM"/>
        </w:rPr>
        <w:t>Բյուջետային համակարգի մասին ՀՀ օրենք</w:t>
      </w:r>
    </w:p>
    <w:p w:rsidR="0069482A" w:rsidRPr="00EB314E" w:rsidRDefault="0069482A" w:rsidP="000E37EB">
      <w:pPr>
        <w:pStyle w:val="ListParagraph"/>
        <w:numPr>
          <w:ilvl w:val="0"/>
          <w:numId w:val="3"/>
        </w:numPr>
        <w:jc w:val="both"/>
        <w:rPr>
          <w:rFonts w:ascii="Sylfaen" w:hAnsi="Sylfaen" w:cstheme="minorHAnsi"/>
          <w:noProof/>
          <w:sz w:val="22"/>
          <w:szCs w:val="22"/>
          <w:lang w:val="af-ZA"/>
        </w:rPr>
      </w:pPr>
      <w:r w:rsidRPr="00EB314E">
        <w:rPr>
          <w:rFonts w:ascii="Sylfaen" w:hAnsi="Sylfaen" w:cstheme="minorHAnsi"/>
          <w:noProof/>
          <w:sz w:val="22"/>
          <w:szCs w:val="22"/>
          <w:lang w:val="af-ZA"/>
        </w:rPr>
        <w:t xml:space="preserve">Արժեթղթերի շուկայի մասին ՀՀ օրենք </w:t>
      </w:r>
    </w:p>
    <w:p w:rsidR="00F70CE6" w:rsidRPr="00EB314E" w:rsidRDefault="00F70CE6" w:rsidP="000E37E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Sylfaen" w:hAnsi="Sylfaen" w:cstheme="minorHAnsi"/>
          <w:noProof/>
          <w:sz w:val="22"/>
          <w:szCs w:val="22"/>
          <w:lang w:val="af-ZA"/>
        </w:rPr>
      </w:pPr>
      <w:r w:rsidRPr="00EB314E">
        <w:rPr>
          <w:rFonts w:ascii="Sylfaen" w:hAnsi="Sylfaen" w:cstheme="minorHAnsi"/>
          <w:noProof/>
          <w:sz w:val="22"/>
          <w:szCs w:val="22"/>
          <w:lang w:val="af-ZA"/>
        </w:rPr>
        <w:t>Բաժնետիրական</w:t>
      </w:r>
      <w:r w:rsidRPr="00EB314E">
        <w:rPr>
          <w:rFonts w:ascii="Sylfaen" w:hAnsi="Sylfaen" w:cstheme="minorHAnsi"/>
          <w:noProof/>
          <w:sz w:val="22"/>
          <w:szCs w:val="22"/>
          <w:lang w:val="hy-AM"/>
        </w:rPr>
        <w:t xml:space="preserve"> </w:t>
      </w:r>
      <w:r w:rsidRPr="00EB314E">
        <w:rPr>
          <w:rFonts w:ascii="Sylfaen" w:hAnsi="Sylfaen" w:cstheme="minorHAnsi"/>
          <w:noProof/>
          <w:sz w:val="22"/>
          <w:szCs w:val="22"/>
          <w:lang w:val="af-ZA"/>
        </w:rPr>
        <w:t>ընկերությունների մասին ՀՀ</w:t>
      </w:r>
      <w:r w:rsidRPr="00EB314E">
        <w:rPr>
          <w:rFonts w:ascii="Sylfaen" w:hAnsi="Sylfaen" w:cstheme="minorHAnsi"/>
          <w:noProof/>
          <w:sz w:val="22"/>
          <w:szCs w:val="22"/>
          <w:lang w:val="hy-AM"/>
        </w:rPr>
        <w:t xml:space="preserve"> </w:t>
      </w:r>
      <w:r w:rsidRPr="00EB314E">
        <w:rPr>
          <w:rFonts w:ascii="Sylfaen" w:hAnsi="Sylfaen" w:cstheme="minorHAnsi"/>
          <w:noProof/>
          <w:sz w:val="22"/>
          <w:szCs w:val="22"/>
          <w:lang w:val="af-ZA"/>
        </w:rPr>
        <w:t>օրենք</w:t>
      </w:r>
    </w:p>
    <w:p w:rsidR="0069482A" w:rsidRPr="00EB314E" w:rsidRDefault="0069482A" w:rsidP="000E37EB">
      <w:pPr>
        <w:pStyle w:val="ListParagraph"/>
        <w:numPr>
          <w:ilvl w:val="0"/>
          <w:numId w:val="3"/>
        </w:numPr>
        <w:jc w:val="both"/>
        <w:rPr>
          <w:rFonts w:ascii="Sylfaen" w:hAnsi="Sylfaen" w:cstheme="minorHAnsi"/>
          <w:noProof/>
          <w:sz w:val="22"/>
          <w:szCs w:val="22"/>
          <w:lang w:val="af-ZA"/>
        </w:rPr>
      </w:pPr>
      <w:r w:rsidRPr="00EB314E">
        <w:rPr>
          <w:rFonts w:ascii="Sylfaen" w:hAnsi="Sylfaen" w:cstheme="minorHAnsi"/>
          <w:noProof/>
          <w:sz w:val="22"/>
          <w:szCs w:val="22"/>
          <w:lang w:val="af-ZA"/>
        </w:rPr>
        <w:t xml:space="preserve">Բանկային գաղտնիքի մասին ՀՀ օրենք </w:t>
      </w:r>
    </w:p>
    <w:p w:rsidR="0069482A" w:rsidRPr="00EB314E" w:rsidRDefault="0069482A" w:rsidP="000E37EB">
      <w:pPr>
        <w:pStyle w:val="ListParagraph"/>
        <w:numPr>
          <w:ilvl w:val="0"/>
          <w:numId w:val="3"/>
        </w:numPr>
        <w:jc w:val="both"/>
        <w:rPr>
          <w:rFonts w:ascii="Sylfaen" w:hAnsi="Sylfaen" w:cstheme="minorHAnsi"/>
          <w:noProof/>
          <w:sz w:val="22"/>
          <w:szCs w:val="22"/>
          <w:lang w:val="af-ZA"/>
        </w:rPr>
      </w:pPr>
      <w:r w:rsidRPr="00EB314E">
        <w:rPr>
          <w:rFonts w:ascii="Sylfaen" w:hAnsi="Sylfaen" w:cstheme="minorHAnsi"/>
          <w:noProof/>
          <w:sz w:val="22"/>
          <w:szCs w:val="22"/>
          <w:lang w:val="af-ZA"/>
        </w:rPr>
        <w:t xml:space="preserve">Բանկերի և բանկային գործունեության մասին ՀՀ օրենք </w:t>
      </w:r>
    </w:p>
    <w:p w:rsidR="007213D3" w:rsidRPr="00EB314E" w:rsidRDefault="007213D3" w:rsidP="000E37EB">
      <w:pPr>
        <w:pStyle w:val="ListParagraph"/>
        <w:numPr>
          <w:ilvl w:val="0"/>
          <w:numId w:val="3"/>
        </w:numPr>
        <w:jc w:val="both"/>
        <w:rPr>
          <w:rFonts w:ascii="Sylfaen" w:hAnsi="Sylfaen" w:cstheme="minorHAnsi"/>
          <w:noProof/>
          <w:sz w:val="22"/>
          <w:szCs w:val="22"/>
          <w:lang w:val="af-ZA"/>
        </w:rPr>
      </w:pPr>
      <w:r w:rsidRPr="00EB314E">
        <w:rPr>
          <w:rFonts w:ascii="Sylfaen" w:hAnsi="Sylfaen" w:cstheme="minorHAnsi"/>
          <w:noProof/>
          <w:sz w:val="22"/>
          <w:szCs w:val="22"/>
          <w:lang w:val="af-ZA"/>
        </w:rPr>
        <w:t>Փողերի լվացման և ահաբեկչության ֆինանսավորման դեմ պայքարի մասին ՀՀ օրենք</w:t>
      </w:r>
    </w:p>
    <w:p w:rsidR="007213D3" w:rsidRPr="00EB314E" w:rsidRDefault="007213D3" w:rsidP="000E37EB">
      <w:pPr>
        <w:pStyle w:val="ListParagraph"/>
        <w:numPr>
          <w:ilvl w:val="0"/>
          <w:numId w:val="3"/>
        </w:numPr>
        <w:jc w:val="both"/>
        <w:rPr>
          <w:rFonts w:ascii="Sylfaen" w:hAnsi="Sylfaen" w:cstheme="minorHAnsi"/>
          <w:noProof/>
          <w:sz w:val="22"/>
          <w:szCs w:val="22"/>
          <w:lang w:val="af-ZA"/>
        </w:rPr>
      </w:pPr>
      <w:r w:rsidRPr="00EB314E">
        <w:rPr>
          <w:rFonts w:ascii="Sylfaen" w:hAnsi="Sylfaen" w:cstheme="minorHAnsi"/>
          <w:noProof/>
          <w:sz w:val="22"/>
          <w:szCs w:val="22"/>
          <w:lang w:val="af-ZA"/>
        </w:rPr>
        <w:t>Իրավաբանական անձանց և իրավաբանական անձանց առանձնացված ստորաբաժանումների, հաստատությունների և ձեռնարկությունների պետական հաշվառման մասին ՀՀ օրենք</w:t>
      </w:r>
    </w:p>
    <w:p w:rsidR="00F70CE6" w:rsidRPr="00EB314E" w:rsidRDefault="00F70CE6" w:rsidP="000E37EB">
      <w:pPr>
        <w:pStyle w:val="ListParagraph"/>
        <w:numPr>
          <w:ilvl w:val="0"/>
          <w:numId w:val="3"/>
        </w:numPr>
        <w:jc w:val="both"/>
        <w:rPr>
          <w:rFonts w:ascii="Sylfaen" w:hAnsi="Sylfaen" w:cstheme="minorHAnsi"/>
          <w:noProof/>
          <w:sz w:val="22"/>
          <w:szCs w:val="22"/>
          <w:lang w:val="af-ZA"/>
        </w:rPr>
      </w:pPr>
      <w:r w:rsidRPr="00EB314E">
        <w:rPr>
          <w:rFonts w:ascii="Sylfaen" w:hAnsi="Sylfaen" w:cstheme="minorHAnsi"/>
          <w:noProof/>
          <w:sz w:val="22"/>
          <w:szCs w:val="22"/>
          <w:lang w:val="af-ZA"/>
        </w:rPr>
        <w:t xml:space="preserve">Ստուգումների մասին ՀՀ օրենք </w:t>
      </w:r>
    </w:p>
    <w:p w:rsidR="00F70CE6" w:rsidRPr="00EB314E" w:rsidRDefault="00F70CE6" w:rsidP="000E37E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Sylfaen" w:hAnsi="Sylfaen" w:cstheme="minorHAnsi"/>
          <w:noProof/>
          <w:sz w:val="22"/>
          <w:szCs w:val="22"/>
          <w:lang w:val="af-ZA"/>
        </w:rPr>
      </w:pPr>
      <w:r w:rsidRPr="00EB314E">
        <w:rPr>
          <w:rFonts w:ascii="Sylfaen" w:hAnsi="Sylfaen" w:cstheme="minorHAnsi"/>
          <w:noProof/>
          <w:sz w:val="22"/>
          <w:szCs w:val="22"/>
          <w:lang w:val="hy-AM"/>
        </w:rPr>
        <w:t>Աուդիտորական գործունեության մասին ՀՀ օրենք</w:t>
      </w:r>
    </w:p>
    <w:p w:rsidR="00F70CE6" w:rsidRPr="00EB314E" w:rsidRDefault="00F70CE6" w:rsidP="000E37E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Sylfaen" w:hAnsi="Sylfaen" w:cstheme="minorHAnsi"/>
          <w:noProof/>
          <w:sz w:val="22"/>
          <w:szCs w:val="22"/>
          <w:lang w:val="af-ZA"/>
        </w:rPr>
      </w:pPr>
      <w:r w:rsidRPr="00EB314E">
        <w:rPr>
          <w:rFonts w:ascii="Sylfaen" w:hAnsi="Sylfaen" w:cstheme="minorHAnsi"/>
          <w:noProof/>
          <w:sz w:val="22"/>
          <w:szCs w:val="22"/>
          <w:lang w:val="hy-AM"/>
        </w:rPr>
        <w:t>Ներքին աուդիտի մասին ՀՀ օրենք</w:t>
      </w:r>
    </w:p>
    <w:p w:rsidR="00CC6934" w:rsidRPr="00EB314E" w:rsidRDefault="00CC6934" w:rsidP="000E37EB">
      <w:pPr>
        <w:pStyle w:val="ListParagraph"/>
        <w:numPr>
          <w:ilvl w:val="0"/>
          <w:numId w:val="3"/>
        </w:numPr>
        <w:jc w:val="both"/>
        <w:rPr>
          <w:rFonts w:ascii="Sylfaen" w:hAnsi="Sylfaen" w:cstheme="minorHAnsi"/>
          <w:noProof/>
          <w:sz w:val="22"/>
          <w:szCs w:val="22"/>
          <w:lang w:val="af-ZA"/>
        </w:rPr>
      </w:pPr>
      <w:r w:rsidRPr="00EB314E">
        <w:rPr>
          <w:rFonts w:ascii="Sylfaen" w:hAnsi="Sylfaen" w:cstheme="minorHAnsi"/>
          <w:noProof/>
          <w:sz w:val="22"/>
          <w:szCs w:val="22"/>
          <w:lang w:val="af-ZA"/>
        </w:rPr>
        <w:t>Բնապահպանական և բնօգտագործման վճարների մասին ՀՀ օրենք</w:t>
      </w:r>
    </w:p>
    <w:p w:rsidR="006A37B5" w:rsidRPr="00EB314E" w:rsidRDefault="006A37B5" w:rsidP="000E37EB">
      <w:pPr>
        <w:pStyle w:val="ListParagraph"/>
        <w:numPr>
          <w:ilvl w:val="0"/>
          <w:numId w:val="3"/>
        </w:numPr>
        <w:jc w:val="both"/>
        <w:rPr>
          <w:rFonts w:ascii="Sylfaen" w:hAnsi="Sylfaen" w:cstheme="minorHAnsi"/>
          <w:noProof/>
          <w:sz w:val="22"/>
          <w:szCs w:val="22"/>
          <w:lang w:val="af-ZA"/>
        </w:rPr>
      </w:pPr>
      <w:r w:rsidRPr="00EB314E">
        <w:rPr>
          <w:rFonts w:ascii="Sylfaen" w:hAnsi="Sylfaen" w:cstheme="minorHAnsi"/>
          <w:noProof/>
          <w:sz w:val="22"/>
          <w:szCs w:val="22"/>
          <w:lang w:val="hy-AM"/>
        </w:rPr>
        <w:t xml:space="preserve">Բնապահպանական վճարների դրույքաչափերի մասին ՀՀ օրենք </w:t>
      </w:r>
    </w:p>
    <w:p w:rsidR="00250B9C" w:rsidRPr="00250B9C" w:rsidRDefault="00250B9C" w:rsidP="000E37EB">
      <w:pPr>
        <w:pStyle w:val="ListParagraph"/>
        <w:numPr>
          <w:ilvl w:val="0"/>
          <w:numId w:val="3"/>
        </w:numPr>
        <w:jc w:val="both"/>
        <w:rPr>
          <w:rFonts w:ascii="Sylfaen" w:hAnsi="Sylfaen" w:cstheme="minorHAnsi"/>
          <w:noProof/>
          <w:sz w:val="22"/>
          <w:szCs w:val="22"/>
          <w:lang w:val="af-ZA"/>
        </w:rPr>
      </w:pPr>
      <w:r w:rsidRPr="00250B9C">
        <w:rPr>
          <w:rFonts w:ascii="Sylfaen" w:eastAsia="Times New Roman" w:hAnsi="Sylfaen" w:cs="Arial"/>
          <w:bCs/>
          <w:color w:val="000000"/>
          <w:sz w:val="22"/>
          <w:szCs w:val="22"/>
          <w:lang w:val="hy-AM"/>
        </w:rPr>
        <w:t>Բնապահպանական</w:t>
      </w:r>
      <w:r w:rsidRPr="00250B9C">
        <w:rPr>
          <w:rFonts w:ascii="Sylfaen" w:eastAsia="Times New Roman" w:hAnsi="Sylfaen"/>
          <w:bCs/>
          <w:color w:val="000000"/>
          <w:sz w:val="22"/>
          <w:szCs w:val="22"/>
          <w:lang w:val="af-ZA"/>
        </w:rPr>
        <w:t xml:space="preserve"> </w:t>
      </w:r>
      <w:r w:rsidRPr="00250B9C">
        <w:rPr>
          <w:rFonts w:ascii="Sylfaen" w:eastAsia="Times New Roman" w:hAnsi="Sylfaen"/>
          <w:bCs/>
          <w:color w:val="000000"/>
          <w:sz w:val="22"/>
          <w:szCs w:val="22"/>
          <w:lang w:val="hy-AM"/>
        </w:rPr>
        <w:t>իրավախախտումների</w:t>
      </w:r>
      <w:r w:rsidRPr="00250B9C">
        <w:rPr>
          <w:rFonts w:ascii="Sylfaen" w:eastAsia="Times New Roman" w:hAnsi="Sylfaen"/>
          <w:bCs/>
          <w:color w:val="000000"/>
          <w:sz w:val="22"/>
          <w:szCs w:val="22"/>
          <w:lang w:val="af-ZA"/>
        </w:rPr>
        <w:t xml:space="preserve"> </w:t>
      </w:r>
      <w:r w:rsidRPr="00250B9C">
        <w:rPr>
          <w:rFonts w:ascii="Sylfaen" w:eastAsia="Times New Roman" w:hAnsi="Sylfaen"/>
          <w:bCs/>
          <w:color w:val="000000"/>
          <w:sz w:val="22"/>
          <w:szCs w:val="22"/>
          <w:lang w:val="hy-AM"/>
        </w:rPr>
        <w:t>հետեվանքով</w:t>
      </w:r>
      <w:r w:rsidRPr="00250B9C">
        <w:rPr>
          <w:rFonts w:ascii="Sylfaen" w:eastAsia="Times New Roman" w:hAnsi="Sylfaen"/>
          <w:bCs/>
          <w:color w:val="000000"/>
          <w:sz w:val="22"/>
          <w:szCs w:val="22"/>
          <w:lang w:val="af-ZA"/>
        </w:rPr>
        <w:t xml:space="preserve"> </w:t>
      </w:r>
      <w:r w:rsidRPr="00250B9C">
        <w:rPr>
          <w:rFonts w:ascii="Sylfaen" w:eastAsia="Times New Roman" w:hAnsi="Sylfaen"/>
          <w:bCs/>
          <w:color w:val="000000"/>
          <w:sz w:val="22"/>
          <w:szCs w:val="22"/>
          <w:lang w:val="hy-AM"/>
        </w:rPr>
        <w:t>կենդանական</w:t>
      </w:r>
      <w:r w:rsidRPr="00250B9C">
        <w:rPr>
          <w:rFonts w:ascii="Sylfaen" w:eastAsia="Times New Roman" w:hAnsi="Sylfaen"/>
          <w:bCs/>
          <w:color w:val="000000"/>
          <w:sz w:val="22"/>
          <w:szCs w:val="22"/>
          <w:lang w:val="af-ZA"/>
        </w:rPr>
        <w:t xml:space="preserve"> </w:t>
      </w:r>
      <w:r w:rsidRPr="00250B9C">
        <w:rPr>
          <w:rFonts w:ascii="Sylfaen" w:eastAsia="Times New Roman" w:hAnsi="Sylfaen"/>
          <w:bCs/>
          <w:color w:val="000000"/>
          <w:sz w:val="22"/>
          <w:szCs w:val="22"/>
          <w:lang w:val="hy-AM"/>
        </w:rPr>
        <w:t>եվ</w:t>
      </w:r>
      <w:r w:rsidRPr="00250B9C">
        <w:rPr>
          <w:rFonts w:ascii="Sylfaen" w:eastAsia="Times New Roman" w:hAnsi="Sylfaen"/>
          <w:bCs/>
          <w:color w:val="000000"/>
          <w:sz w:val="22"/>
          <w:szCs w:val="22"/>
          <w:lang w:val="af-ZA"/>
        </w:rPr>
        <w:t xml:space="preserve"> </w:t>
      </w:r>
      <w:r w:rsidRPr="00250B9C">
        <w:rPr>
          <w:rFonts w:ascii="Sylfaen" w:eastAsia="Times New Roman" w:hAnsi="Sylfaen"/>
          <w:bCs/>
          <w:color w:val="000000"/>
          <w:sz w:val="22"/>
          <w:szCs w:val="22"/>
          <w:lang w:val="hy-AM"/>
        </w:rPr>
        <w:t>բուսական</w:t>
      </w:r>
      <w:r w:rsidRPr="00250B9C">
        <w:rPr>
          <w:rFonts w:ascii="Sylfaen" w:eastAsia="Times New Roman" w:hAnsi="Sylfaen"/>
          <w:bCs/>
          <w:color w:val="000000"/>
          <w:sz w:val="22"/>
          <w:szCs w:val="22"/>
          <w:lang w:val="af-ZA"/>
        </w:rPr>
        <w:t xml:space="preserve"> </w:t>
      </w:r>
      <w:r w:rsidRPr="00250B9C">
        <w:rPr>
          <w:rFonts w:ascii="Sylfaen" w:eastAsia="Times New Roman" w:hAnsi="Sylfaen"/>
          <w:bCs/>
          <w:color w:val="000000"/>
          <w:sz w:val="22"/>
          <w:szCs w:val="22"/>
          <w:lang w:val="hy-AM"/>
        </w:rPr>
        <w:t>աշխարհին</w:t>
      </w:r>
      <w:r w:rsidRPr="00250B9C">
        <w:rPr>
          <w:rFonts w:ascii="Sylfaen" w:eastAsia="Times New Roman" w:hAnsi="Sylfaen"/>
          <w:bCs/>
          <w:color w:val="000000"/>
          <w:sz w:val="22"/>
          <w:szCs w:val="22"/>
          <w:lang w:val="af-ZA"/>
        </w:rPr>
        <w:t xml:space="preserve"> </w:t>
      </w:r>
      <w:r w:rsidRPr="00250B9C">
        <w:rPr>
          <w:rFonts w:ascii="Sylfaen" w:eastAsia="Times New Roman" w:hAnsi="Sylfaen"/>
          <w:bCs/>
          <w:color w:val="000000"/>
          <w:sz w:val="22"/>
          <w:szCs w:val="22"/>
          <w:lang w:val="hy-AM"/>
        </w:rPr>
        <w:t>պատճառված</w:t>
      </w:r>
      <w:r w:rsidRPr="00250B9C">
        <w:rPr>
          <w:rFonts w:ascii="Sylfaen" w:eastAsia="Times New Roman" w:hAnsi="Sylfaen"/>
          <w:bCs/>
          <w:color w:val="000000"/>
          <w:sz w:val="22"/>
          <w:szCs w:val="22"/>
          <w:lang w:val="af-ZA"/>
        </w:rPr>
        <w:t xml:space="preserve"> </w:t>
      </w:r>
      <w:r w:rsidRPr="00250B9C">
        <w:rPr>
          <w:rFonts w:ascii="Sylfaen" w:eastAsia="Times New Roman" w:hAnsi="Sylfaen"/>
          <w:bCs/>
          <w:color w:val="000000"/>
          <w:sz w:val="22"/>
          <w:szCs w:val="22"/>
          <w:lang w:val="hy-AM"/>
        </w:rPr>
        <w:t>վնասի</w:t>
      </w:r>
      <w:r w:rsidRPr="00250B9C">
        <w:rPr>
          <w:rFonts w:ascii="Sylfaen" w:eastAsia="Times New Roman" w:hAnsi="Sylfaen"/>
          <w:bCs/>
          <w:color w:val="000000"/>
          <w:sz w:val="22"/>
          <w:szCs w:val="22"/>
          <w:lang w:val="af-ZA"/>
        </w:rPr>
        <w:t xml:space="preserve"> </w:t>
      </w:r>
      <w:r w:rsidRPr="00250B9C">
        <w:rPr>
          <w:rFonts w:ascii="Sylfaen" w:eastAsia="Times New Roman" w:hAnsi="Sylfaen"/>
          <w:bCs/>
          <w:color w:val="000000"/>
          <w:sz w:val="22"/>
          <w:szCs w:val="22"/>
          <w:lang w:val="hy-AM"/>
        </w:rPr>
        <w:t>հատուցման</w:t>
      </w:r>
      <w:r w:rsidRPr="00250B9C">
        <w:rPr>
          <w:rFonts w:ascii="Sylfaen" w:eastAsia="Times New Roman" w:hAnsi="Sylfaen"/>
          <w:bCs/>
          <w:color w:val="000000"/>
          <w:sz w:val="22"/>
          <w:szCs w:val="22"/>
          <w:lang w:val="af-ZA"/>
        </w:rPr>
        <w:t xml:space="preserve"> </w:t>
      </w:r>
      <w:r w:rsidRPr="00250B9C">
        <w:rPr>
          <w:rFonts w:ascii="Sylfaen" w:eastAsia="Times New Roman" w:hAnsi="Sylfaen"/>
          <w:bCs/>
          <w:color w:val="000000"/>
          <w:sz w:val="22"/>
          <w:szCs w:val="22"/>
          <w:lang w:val="hy-AM"/>
        </w:rPr>
        <w:t>սակագների</w:t>
      </w:r>
      <w:r w:rsidRPr="00250B9C">
        <w:rPr>
          <w:rFonts w:ascii="Sylfaen" w:eastAsia="Times New Roman" w:hAnsi="Sylfaen"/>
          <w:bCs/>
          <w:color w:val="000000"/>
          <w:sz w:val="22"/>
          <w:szCs w:val="22"/>
          <w:lang w:val="af-ZA"/>
        </w:rPr>
        <w:t xml:space="preserve"> </w:t>
      </w:r>
      <w:r w:rsidRPr="00250B9C">
        <w:rPr>
          <w:rFonts w:ascii="Sylfaen" w:eastAsia="Times New Roman" w:hAnsi="Sylfaen"/>
          <w:bCs/>
          <w:color w:val="000000"/>
          <w:sz w:val="22"/>
          <w:szCs w:val="22"/>
          <w:lang w:val="hy-AM"/>
        </w:rPr>
        <w:t>մասի</w:t>
      </w:r>
      <w:r>
        <w:rPr>
          <w:rFonts w:ascii="Sylfaen" w:eastAsia="Times New Roman" w:hAnsi="Sylfaen"/>
          <w:bCs/>
          <w:color w:val="000000"/>
          <w:sz w:val="22"/>
          <w:szCs w:val="22"/>
          <w:lang w:val="hy-AM"/>
        </w:rPr>
        <w:t xml:space="preserve"> ՀՀ օրենք</w:t>
      </w:r>
    </w:p>
    <w:p w:rsidR="00250B9C" w:rsidRPr="00250B9C" w:rsidRDefault="00250B9C" w:rsidP="000E37EB">
      <w:pPr>
        <w:pStyle w:val="ListParagraph"/>
        <w:numPr>
          <w:ilvl w:val="0"/>
          <w:numId w:val="3"/>
        </w:numPr>
        <w:jc w:val="both"/>
        <w:rPr>
          <w:rFonts w:ascii="Sylfaen" w:hAnsi="Sylfaen" w:cstheme="minorHAnsi"/>
          <w:noProof/>
          <w:sz w:val="22"/>
          <w:szCs w:val="22"/>
          <w:lang w:val="af-ZA"/>
        </w:rPr>
      </w:pPr>
      <w:r w:rsidRPr="00250B9C">
        <w:rPr>
          <w:rFonts w:ascii="Sylfaen" w:eastAsia="Times New Roman" w:hAnsi="Sylfaen"/>
          <w:bCs/>
          <w:color w:val="000000"/>
          <w:sz w:val="22"/>
          <w:szCs w:val="22"/>
          <w:lang w:val="hy-AM"/>
        </w:rPr>
        <w:t>Բնապահպանական վերահսկողության մասին ՀՀ օրենք</w:t>
      </w:r>
    </w:p>
    <w:p w:rsidR="00F70CE6" w:rsidRPr="00250B9C" w:rsidRDefault="00F70CE6" w:rsidP="000E37EB">
      <w:pPr>
        <w:pStyle w:val="ListParagraph"/>
        <w:numPr>
          <w:ilvl w:val="0"/>
          <w:numId w:val="3"/>
        </w:numPr>
        <w:jc w:val="both"/>
        <w:rPr>
          <w:rFonts w:ascii="Sylfaen" w:hAnsi="Sylfaen" w:cstheme="minorHAnsi"/>
          <w:noProof/>
          <w:sz w:val="22"/>
          <w:szCs w:val="22"/>
          <w:lang w:val="af-ZA"/>
        </w:rPr>
      </w:pPr>
      <w:r w:rsidRPr="00EB314E">
        <w:rPr>
          <w:rFonts w:ascii="Sylfaen" w:hAnsi="Sylfaen" w:cstheme="minorHAnsi"/>
          <w:noProof/>
          <w:sz w:val="22"/>
          <w:szCs w:val="22"/>
          <w:lang w:val="hy-AM"/>
        </w:rPr>
        <w:t>Շրջակա միջավայրի վրա ազդեցության և փորձաքննության մասին ՀՀ օրենք</w:t>
      </w:r>
    </w:p>
    <w:p w:rsidR="0069482A" w:rsidRPr="00EB314E" w:rsidRDefault="0069482A" w:rsidP="000E37EB">
      <w:pPr>
        <w:pStyle w:val="ListParagraph"/>
        <w:numPr>
          <w:ilvl w:val="0"/>
          <w:numId w:val="3"/>
        </w:numPr>
        <w:jc w:val="both"/>
        <w:rPr>
          <w:rFonts w:ascii="Sylfaen" w:hAnsi="Sylfaen" w:cstheme="minorHAnsi"/>
          <w:noProof/>
          <w:sz w:val="22"/>
          <w:szCs w:val="22"/>
          <w:lang w:val="af-ZA"/>
        </w:rPr>
      </w:pPr>
      <w:r w:rsidRPr="00EB314E">
        <w:rPr>
          <w:rFonts w:ascii="Sylfaen" w:hAnsi="Sylfaen" w:cstheme="minorHAnsi"/>
          <w:noProof/>
          <w:sz w:val="22"/>
          <w:szCs w:val="22"/>
          <w:lang w:val="af-ZA"/>
        </w:rPr>
        <w:t xml:space="preserve">Թափոնների մասին ՀՀ օրենք </w:t>
      </w:r>
    </w:p>
    <w:p w:rsidR="00AA1E7C" w:rsidRPr="00EB314E" w:rsidRDefault="00AA1E7C" w:rsidP="000E37EB">
      <w:pPr>
        <w:pStyle w:val="ListParagraph"/>
        <w:numPr>
          <w:ilvl w:val="0"/>
          <w:numId w:val="3"/>
        </w:numPr>
        <w:jc w:val="both"/>
        <w:rPr>
          <w:rFonts w:ascii="Sylfaen" w:hAnsi="Sylfaen" w:cstheme="minorHAnsi"/>
          <w:noProof/>
          <w:sz w:val="22"/>
          <w:szCs w:val="22"/>
          <w:lang w:val="af-ZA"/>
        </w:rPr>
      </w:pPr>
      <w:r w:rsidRPr="00EB314E">
        <w:rPr>
          <w:rFonts w:ascii="Sylfaen" w:hAnsi="Sylfaen" w:cstheme="minorHAnsi"/>
          <w:noProof/>
          <w:sz w:val="22"/>
          <w:szCs w:val="22"/>
          <w:lang w:val="af-ZA"/>
        </w:rPr>
        <w:t>Հասարակության եւ պետության</w:t>
      </w:r>
      <w:r w:rsidRPr="00EB314E">
        <w:rPr>
          <w:rFonts w:ascii="Sylfaen" w:hAnsi="Sylfaen" w:cstheme="minorHAnsi"/>
          <w:noProof/>
          <w:sz w:val="22"/>
          <w:szCs w:val="22"/>
          <w:lang w:val="hy-AM"/>
        </w:rPr>
        <w:t xml:space="preserve"> </w:t>
      </w:r>
      <w:r w:rsidRPr="00EB314E">
        <w:rPr>
          <w:rFonts w:ascii="Sylfaen" w:hAnsi="Sylfaen" w:cstheme="minorHAnsi"/>
          <w:noProof/>
          <w:sz w:val="22"/>
          <w:szCs w:val="22"/>
          <w:lang w:val="af-ZA"/>
        </w:rPr>
        <w:t>կարիքների համար</w:t>
      </w:r>
      <w:r w:rsidRPr="00EB314E">
        <w:rPr>
          <w:rFonts w:ascii="Sylfaen" w:hAnsi="Sylfaen" w:cstheme="minorHAnsi"/>
          <w:noProof/>
          <w:sz w:val="22"/>
          <w:szCs w:val="22"/>
          <w:lang w:val="hy-AM"/>
        </w:rPr>
        <w:t xml:space="preserve"> </w:t>
      </w:r>
      <w:r w:rsidRPr="00EB314E">
        <w:rPr>
          <w:rFonts w:ascii="Sylfaen" w:hAnsi="Sylfaen" w:cstheme="minorHAnsi"/>
          <w:noProof/>
          <w:sz w:val="22"/>
          <w:szCs w:val="22"/>
          <w:lang w:val="af-ZA"/>
        </w:rPr>
        <w:t xml:space="preserve">սեփականության </w:t>
      </w:r>
      <w:r w:rsidRPr="00EB314E">
        <w:rPr>
          <w:rFonts w:ascii="Sylfaen" w:hAnsi="Sylfaen" w:cstheme="minorHAnsi"/>
          <w:noProof/>
          <w:sz w:val="22"/>
          <w:szCs w:val="22"/>
          <w:lang w:val="hy-AM"/>
        </w:rPr>
        <w:t>օ</w:t>
      </w:r>
      <w:r w:rsidRPr="00EB314E">
        <w:rPr>
          <w:rFonts w:ascii="Sylfaen" w:hAnsi="Sylfaen" w:cstheme="minorHAnsi"/>
          <w:noProof/>
          <w:sz w:val="22"/>
          <w:szCs w:val="22"/>
          <w:lang w:val="af-ZA"/>
        </w:rPr>
        <w:t>տարման</w:t>
      </w:r>
      <w:r w:rsidRPr="00EB314E">
        <w:rPr>
          <w:rFonts w:ascii="Sylfaen" w:hAnsi="Sylfaen" w:cstheme="minorHAnsi"/>
          <w:noProof/>
          <w:sz w:val="22"/>
          <w:szCs w:val="22"/>
          <w:lang w:val="hy-AM"/>
        </w:rPr>
        <w:t xml:space="preserve"> </w:t>
      </w:r>
      <w:r w:rsidRPr="00EB314E">
        <w:rPr>
          <w:rFonts w:ascii="Sylfaen" w:hAnsi="Sylfaen" w:cstheme="minorHAnsi"/>
          <w:noProof/>
          <w:sz w:val="22"/>
          <w:szCs w:val="22"/>
          <w:lang w:val="af-ZA"/>
        </w:rPr>
        <w:t>մասին ՀՀ օրենք</w:t>
      </w:r>
    </w:p>
    <w:p w:rsidR="0069482A" w:rsidRPr="00EB314E" w:rsidRDefault="0069482A" w:rsidP="000E37EB">
      <w:pPr>
        <w:pStyle w:val="ListParagraph"/>
        <w:numPr>
          <w:ilvl w:val="0"/>
          <w:numId w:val="3"/>
        </w:numPr>
        <w:jc w:val="both"/>
        <w:rPr>
          <w:rFonts w:ascii="Sylfaen" w:hAnsi="Sylfaen" w:cstheme="minorHAnsi"/>
          <w:noProof/>
          <w:sz w:val="22"/>
          <w:szCs w:val="22"/>
          <w:lang w:val="af-ZA"/>
        </w:rPr>
      </w:pPr>
      <w:r w:rsidRPr="00EB314E">
        <w:rPr>
          <w:rFonts w:ascii="Sylfaen" w:hAnsi="Sylfaen" w:cstheme="minorHAnsi"/>
          <w:noProof/>
          <w:sz w:val="22"/>
          <w:szCs w:val="22"/>
          <w:lang w:val="af-ZA"/>
        </w:rPr>
        <w:t xml:space="preserve">Տեղական ինքնակառավարման մարմինների մասին ՀՀ օրենք </w:t>
      </w:r>
    </w:p>
    <w:p w:rsidR="00CC6934" w:rsidRPr="00EB314E" w:rsidRDefault="00CC6934" w:rsidP="000E37E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Sylfaen" w:hAnsi="Sylfaen" w:cstheme="minorHAnsi"/>
          <w:noProof/>
          <w:sz w:val="22"/>
          <w:szCs w:val="22"/>
          <w:lang w:val="af-ZA"/>
        </w:rPr>
      </w:pPr>
      <w:r w:rsidRPr="00EB314E">
        <w:rPr>
          <w:rFonts w:ascii="Sylfaen" w:hAnsi="Sylfaen" w:cstheme="minorHAnsi"/>
          <w:noProof/>
          <w:sz w:val="22"/>
          <w:szCs w:val="22"/>
          <w:lang w:val="hy-AM"/>
        </w:rPr>
        <w:t xml:space="preserve">Տեխնիկական անվտանգության պետական կարգավորման մասին </w:t>
      </w:r>
      <w:r w:rsidR="006263E2" w:rsidRPr="00EB314E">
        <w:rPr>
          <w:rFonts w:ascii="Sylfaen" w:hAnsi="Sylfaen" w:cstheme="minorHAnsi"/>
          <w:noProof/>
          <w:sz w:val="22"/>
          <w:szCs w:val="22"/>
          <w:lang w:val="hy-AM"/>
        </w:rPr>
        <w:t xml:space="preserve">ՀՀ </w:t>
      </w:r>
      <w:r w:rsidRPr="00EB314E">
        <w:rPr>
          <w:rFonts w:ascii="Sylfaen" w:hAnsi="Sylfaen" w:cstheme="minorHAnsi"/>
          <w:noProof/>
          <w:sz w:val="22"/>
          <w:szCs w:val="22"/>
          <w:lang w:val="hy-AM"/>
        </w:rPr>
        <w:t>օրենք</w:t>
      </w:r>
    </w:p>
    <w:p w:rsidR="0069482A" w:rsidRPr="00EB314E" w:rsidRDefault="00FD3C5C" w:rsidP="000E37E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Sylfaen" w:hAnsi="Sylfaen" w:cstheme="minorHAnsi"/>
          <w:noProof/>
          <w:sz w:val="22"/>
          <w:szCs w:val="22"/>
          <w:lang w:val="af-ZA"/>
        </w:rPr>
      </w:pPr>
      <w:r w:rsidRPr="00EB314E">
        <w:rPr>
          <w:rFonts w:ascii="Sylfaen" w:hAnsi="Sylfaen" w:cstheme="minorHAnsi"/>
          <w:noProof/>
          <w:sz w:val="22"/>
          <w:szCs w:val="22"/>
          <w:lang w:val="hy-AM"/>
        </w:rPr>
        <w:t>Տ</w:t>
      </w:r>
      <w:r w:rsidR="0069482A" w:rsidRPr="00EB314E">
        <w:rPr>
          <w:rFonts w:ascii="Sylfaen" w:hAnsi="Sylfaen" w:cstheme="minorHAnsi"/>
          <w:noProof/>
          <w:sz w:val="22"/>
          <w:szCs w:val="22"/>
          <w:lang w:val="hy-AM"/>
        </w:rPr>
        <w:t>եղեկատվության ազատության մասին</w:t>
      </w:r>
      <w:r w:rsidRPr="00EB314E">
        <w:rPr>
          <w:rFonts w:ascii="Sylfaen" w:hAnsi="Sylfaen" w:cstheme="minorHAnsi"/>
          <w:noProof/>
          <w:sz w:val="22"/>
          <w:szCs w:val="22"/>
          <w:lang w:val="hy-AM"/>
        </w:rPr>
        <w:t xml:space="preserve"> </w:t>
      </w:r>
      <w:r w:rsidR="006263E2" w:rsidRPr="00EB314E">
        <w:rPr>
          <w:rFonts w:ascii="Sylfaen" w:hAnsi="Sylfaen" w:cstheme="minorHAnsi"/>
          <w:noProof/>
          <w:sz w:val="22"/>
          <w:szCs w:val="22"/>
          <w:lang w:val="hy-AM"/>
        </w:rPr>
        <w:t>ՀՀ օ</w:t>
      </w:r>
      <w:r w:rsidRPr="00EB314E">
        <w:rPr>
          <w:rFonts w:ascii="Sylfaen" w:hAnsi="Sylfaen" w:cstheme="minorHAnsi"/>
          <w:noProof/>
          <w:sz w:val="22"/>
          <w:szCs w:val="22"/>
          <w:lang w:val="hy-AM"/>
        </w:rPr>
        <w:t>րենքը</w:t>
      </w:r>
    </w:p>
    <w:p w:rsidR="00FD3C5C" w:rsidRPr="00EB314E" w:rsidRDefault="00C86C8C" w:rsidP="000E37E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Sylfaen" w:hAnsi="Sylfaen" w:cstheme="minorHAnsi"/>
          <w:noProof/>
          <w:sz w:val="22"/>
          <w:szCs w:val="22"/>
          <w:lang w:val="af-ZA"/>
        </w:rPr>
      </w:pPr>
      <w:r w:rsidRPr="00EB314E">
        <w:rPr>
          <w:rFonts w:ascii="Sylfaen" w:hAnsi="Sylfaen" w:cstheme="minorHAnsi"/>
          <w:noProof/>
          <w:sz w:val="22"/>
          <w:szCs w:val="22"/>
          <w:lang w:val="hy-AM"/>
        </w:rPr>
        <w:t xml:space="preserve">Ընկերությունների կողմից վճարվող բնապահպանական վճարների նպատակային օգտագործման մասին </w:t>
      </w:r>
      <w:r w:rsidR="006263E2" w:rsidRPr="00EB314E">
        <w:rPr>
          <w:rFonts w:ascii="Sylfaen" w:hAnsi="Sylfaen" w:cstheme="minorHAnsi"/>
          <w:noProof/>
          <w:sz w:val="22"/>
          <w:szCs w:val="22"/>
          <w:lang w:val="hy-AM"/>
        </w:rPr>
        <w:t xml:space="preserve">ՀՀ </w:t>
      </w:r>
      <w:r w:rsidRPr="00EB314E">
        <w:rPr>
          <w:rFonts w:ascii="Sylfaen" w:hAnsi="Sylfaen" w:cstheme="minorHAnsi"/>
          <w:noProof/>
          <w:sz w:val="22"/>
          <w:szCs w:val="22"/>
          <w:lang w:val="hy-AM"/>
        </w:rPr>
        <w:t>օրենք</w:t>
      </w:r>
    </w:p>
    <w:p w:rsidR="0075763B" w:rsidRPr="00EB314E" w:rsidRDefault="0075763B" w:rsidP="000E37E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Sylfaen" w:hAnsi="Sylfaen" w:cstheme="minorHAnsi"/>
          <w:noProof/>
          <w:sz w:val="22"/>
          <w:szCs w:val="22"/>
          <w:lang w:val="af-ZA"/>
        </w:rPr>
      </w:pPr>
      <w:r w:rsidRPr="00EB314E">
        <w:rPr>
          <w:rFonts w:ascii="Sylfaen" w:hAnsi="Sylfaen" w:cstheme="minorHAnsi"/>
          <w:noProof/>
          <w:sz w:val="22"/>
          <w:szCs w:val="22"/>
          <w:lang w:val="hy-AM"/>
        </w:rPr>
        <w:t>Իրավական ակտերի մասին ՀՀ օրենք</w:t>
      </w:r>
    </w:p>
    <w:p w:rsidR="00A77BEE" w:rsidRPr="00EB314E" w:rsidRDefault="00A77BEE" w:rsidP="000E37E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Sylfaen" w:hAnsi="Sylfaen" w:cstheme="minorHAnsi"/>
          <w:noProof/>
          <w:sz w:val="22"/>
          <w:szCs w:val="22"/>
          <w:lang w:val="af-ZA"/>
        </w:rPr>
      </w:pPr>
      <w:r w:rsidRPr="00EB314E">
        <w:rPr>
          <w:rFonts w:ascii="Sylfaen" w:hAnsi="Sylfaen" w:cstheme="minorHAnsi"/>
          <w:noProof/>
          <w:sz w:val="22"/>
          <w:szCs w:val="22"/>
          <w:lang w:val="hy-AM"/>
        </w:rPr>
        <w:t>Գնումների մասին ՀՀ օրենք</w:t>
      </w:r>
    </w:p>
    <w:p w:rsidR="00DB3B84" w:rsidRPr="00EB314E" w:rsidRDefault="00DB3B84" w:rsidP="000E37E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Sylfaen" w:hAnsi="Sylfaen" w:cstheme="minorHAnsi"/>
          <w:noProof/>
          <w:sz w:val="22"/>
          <w:szCs w:val="22"/>
          <w:lang w:val="af-ZA"/>
        </w:rPr>
      </w:pPr>
      <w:r w:rsidRPr="00EB314E">
        <w:rPr>
          <w:rFonts w:ascii="Sylfaen" w:hAnsi="Sylfaen" w:cstheme="minorHAnsi"/>
          <w:noProof/>
          <w:sz w:val="22"/>
          <w:szCs w:val="22"/>
          <w:lang w:val="hy-AM"/>
        </w:rPr>
        <w:t>Հիմնադրամների մասին ՀՀ օրենք</w:t>
      </w:r>
    </w:p>
    <w:p w:rsidR="00DB3B84" w:rsidRPr="00EB314E" w:rsidRDefault="00DB3B84" w:rsidP="000E37E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Sylfaen" w:hAnsi="Sylfaen" w:cstheme="minorHAnsi"/>
          <w:noProof/>
          <w:sz w:val="22"/>
          <w:szCs w:val="22"/>
          <w:lang w:val="af-ZA"/>
        </w:rPr>
      </w:pPr>
      <w:r w:rsidRPr="00EB314E">
        <w:rPr>
          <w:rFonts w:ascii="Sylfaen" w:hAnsi="Sylfaen" w:cstheme="minorHAnsi"/>
          <w:noProof/>
          <w:sz w:val="22"/>
          <w:szCs w:val="22"/>
          <w:lang w:val="hy-AM"/>
        </w:rPr>
        <w:t>Հասարակական կազմակերպությունների մասին ՀՀ օրենք</w:t>
      </w:r>
      <w:bookmarkEnd w:id="0"/>
    </w:p>
    <w:sectPr w:rsidR="00DB3B84" w:rsidRPr="00EB3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5948"/>
    <w:multiLevelType w:val="hybridMultilevel"/>
    <w:tmpl w:val="DEFAA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40D07"/>
    <w:multiLevelType w:val="hybridMultilevel"/>
    <w:tmpl w:val="CD86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62DC1"/>
    <w:multiLevelType w:val="hybridMultilevel"/>
    <w:tmpl w:val="F7481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3A"/>
    <w:rsid w:val="000E37EB"/>
    <w:rsid w:val="0016192D"/>
    <w:rsid w:val="001B0BB7"/>
    <w:rsid w:val="00250B9C"/>
    <w:rsid w:val="00287D5A"/>
    <w:rsid w:val="002B6F4A"/>
    <w:rsid w:val="00314640"/>
    <w:rsid w:val="00380E1C"/>
    <w:rsid w:val="00393315"/>
    <w:rsid w:val="00402608"/>
    <w:rsid w:val="005A653A"/>
    <w:rsid w:val="005F7C34"/>
    <w:rsid w:val="006263E2"/>
    <w:rsid w:val="0069482A"/>
    <w:rsid w:val="006A37B5"/>
    <w:rsid w:val="007213D3"/>
    <w:rsid w:val="00756CBD"/>
    <w:rsid w:val="0075763B"/>
    <w:rsid w:val="00871CD7"/>
    <w:rsid w:val="008E538D"/>
    <w:rsid w:val="00A77BEE"/>
    <w:rsid w:val="00AA1E7C"/>
    <w:rsid w:val="00C86C8C"/>
    <w:rsid w:val="00CC6934"/>
    <w:rsid w:val="00CF4045"/>
    <w:rsid w:val="00D51124"/>
    <w:rsid w:val="00DB3B84"/>
    <w:rsid w:val="00DE6EC1"/>
    <w:rsid w:val="00EB314E"/>
    <w:rsid w:val="00EE44D8"/>
    <w:rsid w:val="00F70CE6"/>
    <w:rsid w:val="00FD3C5C"/>
    <w:rsid w:val="00FE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80A6"/>
  <w15:chartTrackingRefBased/>
  <w15:docId w15:val="{7854F97D-860E-44EB-92E5-48CE888D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69482A"/>
    <w:pPr>
      <w:spacing w:after="0" w:line="240" w:lineRule="auto"/>
      <w:ind w:left="720"/>
      <w:contextualSpacing/>
    </w:pPr>
    <w:rPr>
      <w:rFonts w:ascii="Arial Narrow" w:eastAsia="Calibri" w:hAnsi="Arial Narrow" w:cs="Times New Roman"/>
      <w:sz w:val="24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9482A"/>
    <w:rPr>
      <w:rFonts w:ascii="Arial Narrow" w:eastAsia="Calibri" w:hAnsi="Arial Narrow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250B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Galstyan</dc:creator>
  <cp:keywords/>
  <dc:description/>
  <cp:lastModifiedBy>Meri Galstyan</cp:lastModifiedBy>
  <cp:revision>33</cp:revision>
  <cp:lastPrinted>2017-10-02T07:44:00Z</cp:lastPrinted>
  <dcterms:created xsi:type="dcterms:W3CDTF">2017-09-29T12:20:00Z</dcterms:created>
  <dcterms:modified xsi:type="dcterms:W3CDTF">2017-10-02T07:57:00Z</dcterms:modified>
</cp:coreProperties>
</file>